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185" w:rsidRPr="00A61185" w:rsidRDefault="00A61185" w:rsidP="00A6118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52"/>
          <w:szCs w:val="52"/>
          <w:u w:val="single"/>
          <w:rtl/>
          <w:lang w:eastAsia="he-IL"/>
        </w:rPr>
      </w:pPr>
      <w:bookmarkStart w:id="0" w:name="_GoBack"/>
      <w:bookmarkEnd w:id="0"/>
      <w:r w:rsidRPr="00A61185">
        <w:rPr>
          <w:rFonts w:ascii="David" w:hAnsi="David" w:hint="cs"/>
          <w:b/>
          <w:bCs/>
          <w:sz w:val="52"/>
          <w:szCs w:val="52"/>
          <w:u w:val="single"/>
          <w:rtl/>
          <w:lang w:eastAsia="he-IL" w:bidi="ar-AE"/>
        </w:rPr>
        <w:t xml:space="preserve">مناقصة علنية </w:t>
      </w:r>
      <w:proofErr w:type="gramStart"/>
      <w:r w:rsidRPr="00A61185">
        <w:rPr>
          <w:rFonts w:ascii="David" w:hAnsi="David" w:hint="cs"/>
          <w:b/>
          <w:bCs/>
          <w:sz w:val="52"/>
          <w:szCs w:val="52"/>
          <w:u w:val="single"/>
          <w:rtl/>
          <w:lang w:eastAsia="he-IL" w:bidi="ar-AE"/>
        </w:rPr>
        <w:t>رقم</w:t>
      </w:r>
      <w:r w:rsidRPr="00A61185">
        <w:rPr>
          <w:rFonts w:ascii="David" w:hAnsi="David" w:cs="David" w:hint="cs"/>
          <w:b/>
          <w:bCs/>
          <w:sz w:val="52"/>
          <w:szCs w:val="52"/>
          <w:u w:val="single"/>
          <w:rtl/>
          <w:lang w:eastAsia="he-IL"/>
        </w:rPr>
        <w:t xml:space="preserve">  </w:t>
      </w:r>
      <w:r w:rsidRPr="00A61185">
        <w:rPr>
          <w:rFonts w:ascii="Times New Roman" w:hAnsi="Times New Roman" w:cs="David" w:hint="cs"/>
          <w:b/>
          <w:bCs/>
          <w:sz w:val="52"/>
          <w:szCs w:val="52"/>
          <w:u w:val="single"/>
          <w:rtl/>
          <w:lang w:eastAsia="he-IL"/>
        </w:rPr>
        <w:t>34/17</w:t>
      </w:r>
      <w:proofErr w:type="gramEnd"/>
      <w:r w:rsidRPr="00A61185">
        <w:rPr>
          <w:rFonts w:ascii="Times New Roman" w:hAnsi="Times New Roman" w:cs="David" w:hint="cs"/>
          <w:b/>
          <w:bCs/>
          <w:sz w:val="52"/>
          <w:szCs w:val="52"/>
          <w:u w:val="single"/>
          <w:rtl/>
          <w:lang w:eastAsia="he-IL"/>
        </w:rPr>
        <w:t xml:space="preserve">  </w:t>
      </w:r>
    </w:p>
    <w:p w:rsidR="00A61185" w:rsidRDefault="00A61185" w:rsidP="00A6118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:rsidR="00A61185" w:rsidRPr="00A61185" w:rsidRDefault="00A61185" w:rsidP="00A6118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 w:bidi="ar-AE"/>
        </w:rPr>
      </w:pPr>
      <w:proofErr w:type="gramStart"/>
      <w:r w:rsidRPr="00A61185"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AE"/>
        </w:rPr>
        <w:t>خدمات</w:t>
      </w:r>
      <w:proofErr w:type="gramEnd"/>
      <w:r w:rsidRPr="00A61185"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AE"/>
        </w:rPr>
        <w:t xml:space="preserve"> فحص ومنح توصيات بالإعفاء من معيار رسمي للمنتجات المستوردة في المجالات التالية: الكهرباء والالكترونيات, الميكانيكيات, الكيمياء والبناء</w:t>
      </w:r>
    </w:p>
    <w:p w:rsidR="00A61185" w:rsidRPr="00127FD9" w:rsidRDefault="00A61185" w:rsidP="00A6118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6B64D9" w:rsidRPr="00A61185" w:rsidRDefault="006B64D9" w:rsidP="006B64D9">
      <w:pPr>
        <w:rPr>
          <w:rtl/>
        </w:rPr>
      </w:pPr>
    </w:p>
    <w:p w:rsidR="004E0899" w:rsidRDefault="004E0899" w:rsidP="00942331">
      <w:pPr>
        <w:spacing w:line="240" w:lineRule="auto"/>
        <w:rPr>
          <w:rtl/>
        </w:rPr>
      </w:pPr>
    </w:p>
    <w:p w:rsidR="00A61185" w:rsidRDefault="00A61185" w:rsidP="006B64D9">
      <w:pPr>
        <w:spacing w:after="0" w:line="360" w:lineRule="auto"/>
        <w:rPr>
          <w:rFonts w:ascii="Arial" w:eastAsia="Calibri" w:hAnsi="Arial"/>
          <w:sz w:val="28"/>
          <w:szCs w:val="28"/>
          <w:rtl/>
          <w:lang w:bidi="ar-AE"/>
        </w:rPr>
      </w:pPr>
      <w:r>
        <w:rPr>
          <w:rFonts w:ascii="Arial" w:eastAsia="Calibri" w:hAnsi="Arial" w:hint="cs"/>
          <w:sz w:val="28"/>
          <w:szCs w:val="28"/>
          <w:rtl/>
          <w:lang w:bidi="ar-AE"/>
        </w:rPr>
        <w:t>في مواصفات هذه المناقصة طرأت تغييرات في شروط الأحد الأدنى كما ورد:</w:t>
      </w:r>
    </w:p>
    <w:p w:rsidR="00A61185" w:rsidRDefault="00A61185" w:rsidP="00A61185">
      <w:pPr>
        <w:spacing w:after="0" w:line="360" w:lineRule="auto"/>
        <w:rPr>
          <w:rFonts w:ascii="Arial" w:eastAsia="Calibri" w:hAnsi="Arial"/>
          <w:sz w:val="28"/>
          <w:szCs w:val="28"/>
          <w:rtl/>
          <w:lang w:bidi="ar-AE"/>
        </w:rPr>
      </w:pPr>
      <w:r>
        <w:rPr>
          <w:rFonts w:ascii="Arial" w:eastAsia="Calibri" w:hAnsi="Arial" w:hint="cs"/>
          <w:sz w:val="28"/>
          <w:szCs w:val="28"/>
          <w:rtl/>
          <w:lang w:bidi="ar-AE"/>
        </w:rPr>
        <w:t xml:space="preserve">في البند 7.3.1 لمواصفات المناقصة المُصححة في النقطة الثالثة, </w:t>
      </w:r>
      <w:proofErr w:type="gramStart"/>
      <w:r>
        <w:rPr>
          <w:rFonts w:ascii="Arial" w:eastAsia="Calibri" w:hAnsi="Arial" w:hint="cs"/>
          <w:sz w:val="28"/>
          <w:szCs w:val="28"/>
          <w:rtl/>
          <w:lang w:bidi="ar-AE"/>
        </w:rPr>
        <w:t>بدلاً</w:t>
      </w:r>
      <w:proofErr w:type="gramEnd"/>
      <w:r>
        <w:rPr>
          <w:rFonts w:ascii="Arial" w:eastAsia="Calibri" w:hAnsi="Arial" w:hint="cs"/>
          <w:sz w:val="28"/>
          <w:szCs w:val="28"/>
          <w:rtl/>
          <w:lang w:bidi="ar-AE"/>
        </w:rPr>
        <w:t xml:space="preserve"> من:</w:t>
      </w:r>
    </w:p>
    <w:p w:rsidR="00A61185" w:rsidRDefault="00A61185" w:rsidP="00A61185">
      <w:pPr>
        <w:spacing w:after="0" w:line="360" w:lineRule="auto"/>
        <w:rPr>
          <w:rFonts w:ascii="Arial" w:eastAsia="Calibri" w:hAnsi="Arial"/>
          <w:sz w:val="28"/>
          <w:szCs w:val="28"/>
          <w:rtl/>
          <w:lang w:bidi="ar-AE"/>
        </w:rPr>
      </w:pPr>
      <w:r>
        <w:rPr>
          <w:rFonts w:ascii="Arial" w:eastAsia="Calibri" w:hAnsi="Arial" w:hint="cs"/>
          <w:sz w:val="28"/>
          <w:szCs w:val="28"/>
          <w:rtl/>
          <w:lang w:bidi="ar-AE"/>
        </w:rPr>
        <w:t>"على مُقدم العرض الذي يُقدم عرضه لمجال الكيمياء أن يكون صاحب لقب أول على الأقل في هندسة الكيمياء".</w:t>
      </w:r>
    </w:p>
    <w:p w:rsidR="00A61185" w:rsidRDefault="00A61185" w:rsidP="00A61185">
      <w:pPr>
        <w:spacing w:after="0" w:line="360" w:lineRule="auto"/>
        <w:rPr>
          <w:rFonts w:ascii="Arial" w:eastAsia="Calibri" w:hAnsi="Arial"/>
          <w:sz w:val="28"/>
          <w:szCs w:val="28"/>
          <w:rtl/>
          <w:lang w:bidi="ar-AE"/>
        </w:rPr>
      </w:pPr>
      <w:r>
        <w:rPr>
          <w:rFonts w:ascii="Arial" w:eastAsia="Calibri" w:hAnsi="Arial" w:hint="cs"/>
          <w:sz w:val="28"/>
          <w:szCs w:val="28"/>
          <w:rtl/>
          <w:lang w:bidi="ar-AE"/>
        </w:rPr>
        <w:t xml:space="preserve">سوف يكون "على مُقدم العرض الذي يُقدم عرضه لمجال الكيمياء أن يكون صاحب لقب أول على الأقل في إحدى المجالات التالية: </w:t>
      </w:r>
      <w:r w:rsidR="00F657CC">
        <w:rPr>
          <w:rFonts w:ascii="Arial" w:eastAsia="Calibri" w:hAnsi="Arial" w:hint="cs"/>
          <w:sz w:val="28"/>
          <w:szCs w:val="28"/>
          <w:rtl/>
          <w:lang w:bidi="ar-AE"/>
        </w:rPr>
        <w:t>كيمياء أو هندسة كيمياء أو هندسة مواد".</w:t>
      </w:r>
    </w:p>
    <w:p w:rsidR="00CF2543" w:rsidRPr="00A61185" w:rsidRDefault="004632CE" w:rsidP="00A61185">
      <w:pPr>
        <w:spacing w:after="0" w:line="360" w:lineRule="auto"/>
        <w:rPr>
          <w:rFonts w:ascii="Arial" w:eastAsia="Calibri" w:hAnsi="Arial"/>
          <w:sz w:val="28"/>
          <w:szCs w:val="28"/>
          <w:rtl/>
          <w:lang w:bidi="ar-AE"/>
        </w:rPr>
      </w:pPr>
      <w:r>
        <w:rPr>
          <w:rFonts w:ascii="Arial" w:eastAsia="Calibri" w:hAnsi="Arial" w:hint="cs"/>
          <w:sz w:val="28"/>
          <w:szCs w:val="28"/>
          <w:rtl/>
          <w:lang w:bidi="ar-AE"/>
        </w:rPr>
        <w:t xml:space="preserve">بالإضافة الى ذلك, في نهاية البند 7.3.2 </w:t>
      </w:r>
      <w:proofErr w:type="gramStart"/>
      <w:r>
        <w:rPr>
          <w:rFonts w:ascii="Arial" w:eastAsia="Calibri" w:hAnsi="Arial" w:hint="cs"/>
          <w:sz w:val="28"/>
          <w:szCs w:val="28"/>
          <w:rtl/>
          <w:lang w:bidi="ar-AE"/>
        </w:rPr>
        <w:t>لمواصفات</w:t>
      </w:r>
      <w:proofErr w:type="gramEnd"/>
      <w:r>
        <w:rPr>
          <w:rFonts w:ascii="Arial" w:eastAsia="Calibri" w:hAnsi="Arial" w:hint="cs"/>
          <w:sz w:val="28"/>
          <w:szCs w:val="28"/>
          <w:rtl/>
          <w:lang w:bidi="ar-AE"/>
        </w:rPr>
        <w:t xml:space="preserve"> المناقصة المُصححة يجب إضافة الكلمات التالية: "ما عدا في حالة تقديم عرض في مجال الكيمياء وتعليمه هو لقب أول في الكيمياء أو في هندسة المواد".</w:t>
      </w:r>
    </w:p>
    <w:p w:rsidR="006B64D9" w:rsidRDefault="006B64D9" w:rsidP="00942331">
      <w:pPr>
        <w:spacing w:line="240" w:lineRule="auto"/>
      </w:pPr>
    </w:p>
    <w:sectPr w:rsidR="006B64D9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297D" w:rsidRDefault="00DE297D">
      <w:pPr>
        <w:spacing w:after="0" w:line="240" w:lineRule="auto"/>
      </w:pPr>
      <w:r>
        <w:separator/>
      </w:r>
    </w:p>
  </w:endnote>
  <w:endnote w:type="continuationSeparator" w:id="0">
    <w:p w:rsidR="00DE297D" w:rsidRDefault="00DE29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297D" w:rsidRDefault="00DE297D">
      <w:pPr>
        <w:spacing w:after="0" w:line="240" w:lineRule="auto"/>
      </w:pPr>
      <w:r>
        <w:separator/>
      </w:r>
    </w:p>
  </w:footnote>
  <w:footnote w:type="continuationSeparator" w:id="0">
    <w:p w:rsidR="00DE297D" w:rsidRDefault="00DE29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FB78C2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57D3C"/>
    <w:rsid w:val="00166F0E"/>
    <w:rsid w:val="00244998"/>
    <w:rsid w:val="002E27D4"/>
    <w:rsid w:val="00307C3B"/>
    <w:rsid w:val="00340B09"/>
    <w:rsid w:val="003F3206"/>
    <w:rsid w:val="00456A92"/>
    <w:rsid w:val="004632CE"/>
    <w:rsid w:val="004E0899"/>
    <w:rsid w:val="005233B9"/>
    <w:rsid w:val="00524C9A"/>
    <w:rsid w:val="00566990"/>
    <w:rsid w:val="006B64D9"/>
    <w:rsid w:val="006D3201"/>
    <w:rsid w:val="00942331"/>
    <w:rsid w:val="00A61185"/>
    <w:rsid w:val="00B06184"/>
    <w:rsid w:val="00B47657"/>
    <w:rsid w:val="00B75809"/>
    <w:rsid w:val="00BD4E2F"/>
    <w:rsid w:val="00CD4644"/>
    <w:rsid w:val="00CD69F7"/>
    <w:rsid w:val="00CF2543"/>
    <w:rsid w:val="00DE297D"/>
    <w:rsid w:val="00E306A9"/>
    <w:rsid w:val="00E32F06"/>
    <w:rsid w:val="00EB5BFF"/>
    <w:rsid w:val="00F132E8"/>
    <w:rsid w:val="00F657CC"/>
    <w:rsid w:val="00FB7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625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2018-01-29T06:37:00Z</cp:lastPrinted>
  <dcterms:created xsi:type="dcterms:W3CDTF">2018-01-29T06:39:00Z</dcterms:created>
  <dcterms:modified xsi:type="dcterms:W3CDTF">2018-01-29T06:39:00Z</dcterms:modified>
</cp:coreProperties>
</file>